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3A648" w14:textId="6A46F94B" w:rsidR="00A47EFD" w:rsidRDefault="000E20E7">
      <w:r>
        <w:rPr>
          <w:noProof/>
        </w:rPr>
        <w:drawing>
          <wp:inline distT="0" distB="0" distL="0" distR="0" wp14:anchorId="3FD6AF27" wp14:editId="098DC9A8">
            <wp:extent cx="1657350" cy="165735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Window-Large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454" cy="1657454"/>
                    </a:xfrm>
                    <a:prstGeom prst="rect">
                      <a:avLst/>
                    </a:prstGeom>
                  </pic:spPr>
                </pic:pic>
              </a:graphicData>
            </a:graphic>
          </wp:inline>
        </w:drawing>
      </w:r>
    </w:p>
    <w:p w14:paraId="5F7EEB06" w14:textId="60F9A75E" w:rsidR="00A47EFD" w:rsidRDefault="00A47EFD"/>
    <w:p w14:paraId="6496BDAD" w14:textId="58F8B68E" w:rsidR="00A47EFD" w:rsidRDefault="00A47EFD" w:rsidP="00A47EFD">
      <w:pPr>
        <w:spacing w:after="240"/>
      </w:pPr>
      <w:r>
        <w:rPr>
          <w:rFonts w:ascii="Arial" w:hAnsi="Arial" w:cs="Arial"/>
          <w:b/>
          <w:bCs/>
          <w:color w:val="2E75B5"/>
          <w:sz w:val="28"/>
          <w:szCs w:val="28"/>
        </w:rPr>
        <w:t>Call for Applicants and Nominations - Wood Window Workshop 2020</w:t>
      </w:r>
    </w:p>
    <w:p w14:paraId="01D65943" w14:textId="588051EE" w:rsidR="00A47EFD" w:rsidRPr="00AA3880" w:rsidRDefault="00A47EFD" w:rsidP="00A47EFD">
      <w:pPr>
        <w:rPr>
          <w:rFonts w:ascii="Arial" w:hAnsi="Arial" w:cs="Arial"/>
          <w:sz w:val="21"/>
          <w:szCs w:val="21"/>
        </w:rPr>
      </w:pPr>
      <w:r w:rsidRPr="00AA3880">
        <w:rPr>
          <w:rFonts w:ascii="Arial" w:hAnsi="Arial" w:cs="Arial"/>
          <w:color w:val="000000"/>
          <w:sz w:val="21"/>
          <w:szCs w:val="21"/>
        </w:rPr>
        <w:t>The AIA Houston Historic Resources Committee will be hosting our 3rd annual Wood Window Workshop in March of 2020, and we're looking for double-hung wood windows to restore!  We are accepting applications and nominations of buildings to host the workshop, which will take place on a weekend in March 2020.  The exact date will be coordinated following the building selection process. The past two AIA Houston Wood Window Workshops took place at 1548 Heights church, a City of Houston Protected Landmark, during a two-day weekend event.  Each event hosted over 30 registered attendees, ranging from AIA members, architects, engineers and community members and several double-hung wood windows of the building were restored. </w:t>
      </w:r>
    </w:p>
    <w:p w14:paraId="172B0ABA" w14:textId="46B3CF3D" w:rsidR="00A47EFD" w:rsidRPr="00AA3880" w:rsidRDefault="00A47EFD" w:rsidP="00A47EFD">
      <w:pPr>
        <w:rPr>
          <w:rFonts w:ascii="Arial" w:hAnsi="Arial" w:cs="Arial"/>
          <w:sz w:val="21"/>
          <w:szCs w:val="21"/>
        </w:rPr>
      </w:pPr>
      <w:r w:rsidRPr="00AA3880">
        <w:rPr>
          <w:rFonts w:ascii="Arial" w:hAnsi="Arial" w:cs="Arial"/>
          <w:color w:val="000000"/>
          <w:sz w:val="21"/>
          <w:szCs w:val="21"/>
        </w:rPr>
        <w:t>Please read the eligibility requirements. The building that hosts the workshop will have many of its windows restored by workshop participants, free of charge to the building owner. The recommended contribution by the building owner is breakfast and/or lunch on Saturday and Sunday of the workshop for approximately 45 volunteers and participants. The workshop will be led by Steve Quillian, respected preservationist and craftsman, who hosted the past two AIA Houston Wood Window Workshops.  For more on Steve's work see:</w:t>
      </w:r>
      <w:hyperlink r:id="rId7" w:history="1">
        <w:r w:rsidRPr="00AA3880">
          <w:rPr>
            <w:rStyle w:val="Hyperlink"/>
            <w:rFonts w:ascii="Arial" w:hAnsi="Arial" w:cs="Arial"/>
            <w:color w:val="000000"/>
            <w:sz w:val="21"/>
            <w:szCs w:val="21"/>
          </w:rPr>
          <w:t xml:space="preserve"> </w:t>
        </w:r>
        <w:r w:rsidRPr="00AA3880">
          <w:rPr>
            <w:rStyle w:val="Hyperlink"/>
            <w:rFonts w:ascii="Arial" w:hAnsi="Arial" w:cs="Arial"/>
            <w:color w:val="1155CC"/>
            <w:sz w:val="21"/>
            <w:szCs w:val="21"/>
          </w:rPr>
          <w:t>https://www.woodwindowmakeover.com/</w:t>
        </w:r>
      </w:hyperlink>
    </w:p>
    <w:p w14:paraId="69473B91" w14:textId="4DD40A53" w:rsidR="00A47EFD" w:rsidRDefault="00A47EFD"/>
    <w:p w14:paraId="47582BC1" w14:textId="1E52A0C7" w:rsidR="008D3F31" w:rsidRPr="000E20E7" w:rsidRDefault="00A47EFD" w:rsidP="00A47EFD">
      <w:pPr>
        <w:rPr>
          <w:rFonts w:ascii="Arial" w:hAnsi="Arial" w:cs="Arial"/>
          <w:b/>
          <w:bCs/>
          <w:color w:val="000000"/>
        </w:rPr>
      </w:pPr>
      <w:r w:rsidRPr="00AA3880">
        <w:rPr>
          <w:rFonts w:ascii="Arial" w:hAnsi="Arial" w:cs="Arial"/>
          <w:b/>
          <w:bCs/>
          <w:color w:val="000000"/>
        </w:rPr>
        <w:t xml:space="preserve">Deadline: All nominations must be submitted by 5pm on </w:t>
      </w:r>
      <w:r w:rsidR="00651A3F">
        <w:rPr>
          <w:rFonts w:ascii="Arial" w:hAnsi="Arial" w:cs="Arial"/>
          <w:b/>
          <w:bCs/>
          <w:color w:val="000000"/>
        </w:rPr>
        <w:t>November 8</w:t>
      </w:r>
      <w:bookmarkStart w:id="0" w:name="_GoBack"/>
      <w:bookmarkEnd w:id="0"/>
      <w:r w:rsidRPr="00AA3880">
        <w:rPr>
          <w:rFonts w:ascii="Arial" w:hAnsi="Arial" w:cs="Arial"/>
          <w:b/>
          <w:bCs/>
          <w:color w:val="000000"/>
        </w:rPr>
        <w:t>, 2019</w:t>
      </w:r>
    </w:p>
    <w:p w14:paraId="38736A1F" w14:textId="77777777" w:rsidR="000E20E7" w:rsidRDefault="000E20E7" w:rsidP="008D3F31">
      <w:pPr>
        <w:rPr>
          <w:rFonts w:ascii="Arial" w:hAnsi="Arial" w:cs="Arial"/>
          <w:b/>
          <w:bCs/>
          <w:color w:val="2E75B5"/>
          <w:sz w:val="28"/>
          <w:szCs w:val="28"/>
        </w:rPr>
      </w:pPr>
    </w:p>
    <w:p w14:paraId="5C4742C6" w14:textId="662BC6B8" w:rsidR="008D3F31" w:rsidRDefault="008D3F31" w:rsidP="008D3F31">
      <w:r>
        <w:rPr>
          <w:rFonts w:ascii="Arial" w:hAnsi="Arial" w:cs="Arial"/>
          <w:b/>
          <w:bCs/>
          <w:color w:val="2E75B5"/>
          <w:sz w:val="28"/>
          <w:szCs w:val="28"/>
        </w:rPr>
        <w:t>Eligibility:</w:t>
      </w:r>
    </w:p>
    <w:p w14:paraId="34D99EA4" w14:textId="77777777" w:rsidR="008D3F31" w:rsidRPr="00AA3880" w:rsidRDefault="008D3F31" w:rsidP="008D3F31">
      <w:pPr>
        <w:numPr>
          <w:ilvl w:val="0"/>
          <w:numId w:val="1"/>
        </w:numPr>
        <w:spacing w:after="0" w:line="240" w:lineRule="auto"/>
        <w:textAlignment w:val="baseline"/>
        <w:rPr>
          <w:rFonts w:eastAsia="Times New Roman"/>
          <w:color w:val="000000"/>
          <w:sz w:val="21"/>
          <w:szCs w:val="21"/>
        </w:rPr>
      </w:pPr>
      <w:r w:rsidRPr="00AA3880">
        <w:rPr>
          <w:rFonts w:ascii="Arial" w:eastAsia="Times New Roman" w:hAnsi="Arial" w:cs="Arial"/>
          <w:color w:val="000000"/>
          <w:sz w:val="21"/>
          <w:szCs w:val="21"/>
        </w:rPr>
        <w:t>Buildings nominated must have double-hung wood windows</w:t>
      </w:r>
    </w:p>
    <w:p w14:paraId="1BA7C4F5" w14:textId="77777777" w:rsidR="008D3F31" w:rsidRPr="00AA3880" w:rsidRDefault="008D3F31" w:rsidP="008D3F31">
      <w:pPr>
        <w:numPr>
          <w:ilvl w:val="0"/>
          <w:numId w:val="1"/>
        </w:numPr>
        <w:spacing w:after="0" w:line="240" w:lineRule="auto"/>
        <w:textAlignment w:val="baseline"/>
        <w:rPr>
          <w:rFonts w:eastAsia="Times New Roman"/>
          <w:color w:val="000000"/>
          <w:sz w:val="21"/>
          <w:szCs w:val="21"/>
        </w:rPr>
      </w:pPr>
      <w:r w:rsidRPr="00AA3880">
        <w:rPr>
          <w:rFonts w:ascii="Arial" w:eastAsia="Times New Roman" w:hAnsi="Arial" w:cs="Arial"/>
          <w:color w:val="000000"/>
          <w:sz w:val="21"/>
          <w:szCs w:val="21"/>
        </w:rPr>
        <w:t>Buildings may be nominated by anyone but will require owner consent and involvement. The building owner or designated owner’s representative should be willing to participate during the planning of the workshop</w:t>
      </w:r>
    </w:p>
    <w:p w14:paraId="0E3BBA82" w14:textId="77777777" w:rsidR="008D3F31" w:rsidRPr="00AA3880" w:rsidRDefault="008D3F31" w:rsidP="008D3F31">
      <w:pPr>
        <w:numPr>
          <w:ilvl w:val="0"/>
          <w:numId w:val="1"/>
        </w:numPr>
        <w:spacing w:after="0" w:line="240" w:lineRule="auto"/>
        <w:textAlignment w:val="baseline"/>
        <w:rPr>
          <w:rFonts w:eastAsia="Times New Roman"/>
          <w:color w:val="000000"/>
          <w:sz w:val="21"/>
          <w:szCs w:val="21"/>
        </w:rPr>
      </w:pPr>
      <w:r w:rsidRPr="00AA3880">
        <w:rPr>
          <w:rFonts w:ascii="Arial" w:eastAsia="Times New Roman" w:hAnsi="Arial" w:cs="Arial"/>
          <w:color w:val="000000"/>
          <w:sz w:val="21"/>
          <w:szCs w:val="21"/>
        </w:rPr>
        <w:t>Priority will be given to nonprofit organizations</w:t>
      </w:r>
    </w:p>
    <w:p w14:paraId="246EB5FD" w14:textId="38A7DF05" w:rsidR="008D3F31" w:rsidRPr="00AA3880" w:rsidRDefault="008D3F31" w:rsidP="008D3F31">
      <w:pPr>
        <w:numPr>
          <w:ilvl w:val="0"/>
          <w:numId w:val="1"/>
        </w:numPr>
        <w:spacing w:after="0" w:line="240" w:lineRule="auto"/>
        <w:textAlignment w:val="baseline"/>
        <w:rPr>
          <w:rFonts w:eastAsia="Times New Roman"/>
          <w:color w:val="000000"/>
          <w:sz w:val="21"/>
          <w:szCs w:val="21"/>
        </w:rPr>
      </w:pPr>
      <w:r w:rsidRPr="00AA3880">
        <w:rPr>
          <w:rFonts w:ascii="Arial" w:eastAsia="Times New Roman" w:hAnsi="Arial" w:cs="Arial"/>
          <w:color w:val="000000"/>
          <w:sz w:val="21"/>
          <w:szCs w:val="21"/>
        </w:rPr>
        <w:t>Building</w:t>
      </w:r>
      <w:r w:rsidR="00F53C14">
        <w:rPr>
          <w:rFonts w:ascii="Arial" w:eastAsia="Times New Roman" w:hAnsi="Arial" w:cs="Arial"/>
          <w:color w:val="000000"/>
          <w:sz w:val="21"/>
          <w:szCs w:val="21"/>
        </w:rPr>
        <w:t>s</w:t>
      </w:r>
      <w:r w:rsidRPr="00AA3880">
        <w:rPr>
          <w:rFonts w:ascii="Arial" w:eastAsia="Times New Roman" w:hAnsi="Arial" w:cs="Arial"/>
          <w:color w:val="000000"/>
          <w:sz w:val="21"/>
          <w:szCs w:val="21"/>
        </w:rPr>
        <w:t xml:space="preserve"> </w:t>
      </w:r>
      <w:r w:rsidR="00F53C14" w:rsidRPr="00AA3880">
        <w:rPr>
          <w:rFonts w:ascii="Arial" w:eastAsia="Times New Roman" w:hAnsi="Arial" w:cs="Arial"/>
          <w:color w:val="000000"/>
          <w:sz w:val="21"/>
          <w:szCs w:val="21"/>
        </w:rPr>
        <w:t xml:space="preserve">nominated </w:t>
      </w:r>
      <w:r w:rsidRPr="00AA3880">
        <w:rPr>
          <w:rFonts w:ascii="Arial" w:eastAsia="Times New Roman" w:hAnsi="Arial" w:cs="Arial"/>
          <w:color w:val="000000"/>
          <w:sz w:val="21"/>
          <w:szCs w:val="21"/>
        </w:rPr>
        <w:t>must be in Harris County </w:t>
      </w:r>
    </w:p>
    <w:p w14:paraId="46487D8E" w14:textId="403DAAB4" w:rsidR="008D3F31" w:rsidRPr="00AA3880" w:rsidRDefault="00F53C14" w:rsidP="008D3F31">
      <w:pPr>
        <w:numPr>
          <w:ilvl w:val="0"/>
          <w:numId w:val="1"/>
        </w:numPr>
        <w:spacing w:after="0" w:line="240" w:lineRule="auto"/>
        <w:textAlignment w:val="baseline"/>
        <w:rPr>
          <w:rFonts w:eastAsia="Times New Roman"/>
          <w:color w:val="000000"/>
          <w:sz w:val="21"/>
          <w:szCs w:val="21"/>
        </w:rPr>
      </w:pPr>
      <w:r>
        <w:rPr>
          <w:rFonts w:ascii="Arial" w:eastAsia="Times New Roman" w:hAnsi="Arial" w:cs="Arial"/>
          <w:color w:val="000000"/>
          <w:sz w:val="21"/>
          <w:szCs w:val="21"/>
        </w:rPr>
        <w:t>Buildings</w:t>
      </w:r>
      <w:r w:rsidR="008D3F31" w:rsidRPr="00AA3880">
        <w:rPr>
          <w:rFonts w:ascii="Arial" w:eastAsia="Times New Roman" w:hAnsi="Arial" w:cs="Arial"/>
          <w:color w:val="000000"/>
          <w:sz w:val="21"/>
          <w:szCs w:val="21"/>
        </w:rPr>
        <w:t xml:space="preserve"> </w:t>
      </w:r>
      <w:r w:rsidRPr="00AA3880">
        <w:rPr>
          <w:rFonts w:ascii="Arial" w:eastAsia="Times New Roman" w:hAnsi="Arial" w:cs="Arial"/>
          <w:color w:val="000000"/>
          <w:sz w:val="21"/>
          <w:szCs w:val="21"/>
        </w:rPr>
        <w:t xml:space="preserve">nominated </w:t>
      </w:r>
      <w:r w:rsidR="008D3F31" w:rsidRPr="00AA3880">
        <w:rPr>
          <w:rFonts w:ascii="Arial" w:eastAsia="Times New Roman" w:hAnsi="Arial" w:cs="Arial"/>
          <w:color w:val="000000"/>
          <w:sz w:val="21"/>
          <w:szCs w:val="21"/>
        </w:rPr>
        <w:t>must have a minimum of 8 double-hung wood windows in need of repair</w:t>
      </w:r>
    </w:p>
    <w:p w14:paraId="660597D6" w14:textId="2EBA8AE2" w:rsidR="008D3F31" w:rsidRPr="00AA3880" w:rsidRDefault="00F53C14" w:rsidP="008D3F31">
      <w:pPr>
        <w:numPr>
          <w:ilvl w:val="0"/>
          <w:numId w:val="1"/>
        </w:numPr>
        <w:spacing w:after="0" w:line="240" w:lineRule="auto"/>
        <w:textAlignment w:val="baseline"/>
        <w:rPr>
          <w:rFonts w:eastAsia="Times New Roman"/>
          <w:color w:val="000000"/>
          <w:sz w:val="21"/>
          <w:szCs w:val="21"/>
        </w:rPr>
      </w:pPr>
      <w:r>
        <w:rPr>
          <w:rFonts w:ascii="Arial" w:eastAsia="Times New Roman" w:hAnsi="Arial" w:cs="Arial"/>
          <w:color w:val="000000"/>
          <w:sz w:val="21"/>
          <w:szCs w:val="21"/>
        </w:rPr>
        <w:t>B</w:t>
      </w:r>
      <w:r w:rsidR="008D3F31" w:rsidRPr="00AA3880">
        <w:rPr>
          <w:rFonts w:ascii="Arial" w:eastAsia="Times New Roman" w:hAnsi="Arial" w:cs="Arial"/>
          <w:color w:val="000000"/>
          <w:sz w:val="21"/>
          <w:szCs w:val="21"/>
        </w:rPr>
        <w:t>uilding</w:t>
      </w:r>
      <w:r>
        <w:rPr>
          <w:rFonts w:ascii="Arial" w:eastAsia="Times New Roman" w:hAnsi="Arial" w:cs="Arial"/>
          <w:color w:val="000000"/>
          <w:sz w:val="21"/>
          <w:szCs w:val="21"/>
        </w:rPr>
        <w:t>s</w:t>
      </w:r>
      <w:r w:rsidR="008D3F31" w:rsidRPr="00AA3880">
        <w:rPr>
          <w:rFonts w:ascii="Arial" w:eastAsia="Times New Roman" w:hAnsi="Arial" w:cs="Arial"/>
          <w:color w:val="000000"/>
          <w:sz w:val="21"/>
          <w:szCs w:val="21"/>
        </w:rPr>
        <w:t xml:space="preserve"> </w:t>
      </w:r>
      <w:r w:rsidRPr="00AA3880">
        <w:rPr>
          <w:rFonts w:ascii="Arial" w:eastAsia="Times New Roman" w:hAnsi="Arial" w:cs="Arial"/>
          <w:color w:val="000000"/>
          <w:sz w:val="21"/>
          <w:szCs w:val="21"/>
        </w:rPr>
        <w:t xml:space="preserve">nominated </w:t>
      </w:r>
      <w:r w:rsidR="008D3F31" w:rsidRPr="00AA3880">
        <w:rPr>
          <w:rFonts w:ascii="Arial" w:eastAsia="Times New Roman" w:hAnsi="Arial" w:cs="Arial"/>
          <w:color w:val="000000"/>
          <w:sz w:val="21"/>
          <w:szCs w:val="21"/>
        </w:rPr>
        <w:t>must have a current certificate of occupancy </w:t>
      </w:r>
    </w:p>
    <w:p w14:paraId="7F9ED21E" w14:textId="745D1487" w:rsidR="008D3F31" w:rsidRPr="00AA3880" w:rsidRDefault="00F53C14" w:rsidP="008D3F31">
      <w:pPr>
        <w:numPr>
          <w:ilvl w:val="0"/>
          <w:numId w:val="1"/>
        </w:numPr>
        <w:spacing w:after="0" w:line="240" w:lineRule="auto"/>
        <w:textAlignment w:val="baseline"/>
        <w:rPr>
          <w:rFonts w:eastAsia="Times New Roman"/>
          <w:color w:val="000000"/>
          <w:sz w:val="21"/>
          <w:szCs w:val="21"/>
        </w:rPr>
      </w:pPr>
      <w:r>
        <w:rPr>
          <w:rFonts w:ascii="Arial" w:eastAsia="Times New Roman" w:hAnsi="Arial" w:cs="Arial"/>
          <w:color w:val="000000"/>
          <w:sz w:val="21"/>
          <w:szCs w:val="21"/>
        </w:rPr>
        <w:t>B</w:t>
      </w:r>
      <w:r w:rsidRPr="00AA3880">
        <w:rPr>
          <w:rFonts w:ascii="Arial" w:eastAsia="Times New Roman" w:hAnsi="Arial" w:cs="Arial"/>
          <w:color w:val="000000"/>
          <w:sz w:val="21"/>
          <w:szCs w:val="21"/>
        </w:rPr>
        <w:t>uilding</w:t>
      </w:r>
      <w:r>
        <w:rPr>
          <w:rFonts w:ascii="Arial" w:eastAsia="Times New Roman" w:hAnsi="Arial" w:cs="Arial"/>
          <w:color w:val="000000"/>
          <w:sz w:val="21"/>
          <w:szCs w:val="21"/>
        </w:rPr>
        <w:t>s</w:t>
      </w:r>
      <w:r w:rsidRPr="00AA3880">
        <w:rPr>
          <w:rFonts w:ascii="Arial" w:eastAsia="Times New Roman" w:hAnsi="Arial" w:cs="Arial"/>
          <w:color w:val="000000"/>
          <w:sz w:val="21"/>
          <w:szCs w:val="21"/>
        </w:rPr>
        <w:t xml:space="preserve"> nominated </w:t>
      </w:r>
      <w:r>
        <w:rPr>
          <w:rFonts w:ascii="Arial" w:eastAsia="Times New Roman" w:hAnsi="Arial" w:cs="Arial"/>
          <w:color w:val="000000"/>
          <w:sz w:val="21"/>
          <w:szCs w:val="21"/>
        </w:rPr>
        <w:t>are</w:t>
      </w:r>
      <w:r w:rsidR="008D3F31" w:rsidRPr="00AA3880">
        <w:rPr>
          <w:rFonts w:ascii="Arial" w:eastAsia="Times New Roman" w:hAnsi="Arial" w:cs="Arial"/>
          <w:color w:val="000000"/>
          <w:sz w:val="21"/>
          <w:szCs w:val="21"/>
        </w:rPr>
        <w:t xml:space="preserve"> not required to be historically designated</w:t>
      </w:r>
    </w:p>
    <w:p w14:paraId="0AEFBFE3" w14:textId="63426265" w:rsidR="008D3F31" w:rsidRPr="00AA3880" w:rsidRDefault="008D3F31" w:rsidP="008D3F31">
      <w:pPr>
        <w:numPr>
          <w:ilvl w:val="0"/>
          <w:numId w:val="1"/>
        </w:numPr>
        <w:spacing w:after="240" w:line="240" w:lineRule="auto"/>
        <w:textAlignment w:val="baseline"/>
        <w:rPr>
          <w:rFonts w:eastAsia="Times New Roman"/>
          <w:color w:val="000000"/>
          <w:sz w:val="21"/>
          <w:szCs w:val="21"/>
        </w:rPr>
      </w:pPr>
      <w:r w:rsidRPr="00AA3880">
        <w:rPr>
          <w:rFonts w:ascii="Arial" w:eastAsia="Times New Roman" w:hAnsi="Arial" w:cs="Arial"/>
          <w:color w:val="000000"/>
          <w:sz w:val="21"/>
          <w:szCs w:val="21"/>
        </w:rPr>
        <w:t xml:space="preserve">For any questions about </w:t>
      </w:r>
      <w:r w:rsidR="00F53C14">
        <w:rPr>
          <w:rFonts w:ascii="Arial" w:eastAsia="Times New Roman" w:hAnsi="Arial" w:cs="Arial"/>
          <w:color w:val="000000"/>
          <w:sz w:val="21"/>
          <w:szCs w:val="21"/>
        </w:rPr>
        <w:t>e</w:t>
      </w:r>
      <w:r w:rsidRPr="00AA3880">
        <w:rPr>
          <w:rFonts w:ascii="Arial" w:eastAsia="Times New Roman" w:hAnsi="Arial" w:cs="Arial"/>
          <w:color w:val="000000"/>
          <w:sz w:val="21"/>
          <w:szCs w:val="21"/>
        </w:rPr>
        <w:t xml:space="preserve">ligibility, please contact Rhonda Lowe at </w:t>
      </w:r>
      <w:hyperlink r:id="rId8" w:history="1">
        <w:r w:rsidRPr="00AA3880">
          <w:rPr>
            <w:rStyle w:val="Hyperlink"/>
            <w:rFonts w:ascii="Arial" w:eastAsia="Times New Roman" w:hAnsi="Arial" w:cs="Arial"/>
            <w:sz w:val="21"/>
            <w:szCs w:val="21"/>
          </w:rPr>
          <w:t>rhonda@aiahouston.org</w:t>
        </w:r>
      </w:hyperlink>
      <w:r w:rsidRPr="00AA3880">
        <w:rPr>
          <w:rFonts w:ascii="Arial" w:eastAsia="Times New Roman" w:hAnsi="Arial" w:cs="Arial"/>
          <w:color w:val="0000FF"/>
          <w:sz w:val="21"/>
          <w:szCs w:val="21"/>
        </w:rPr>
        <w:t> </w:t>
      </w:r>
    </w:p>
    <w:p w14:paraId="0DBD580B" w14:textId="519474F8" w:rsidR="00A47EFD" w:rsidRDefault="00A47EFD" w:rsidP="00A47EFD">
      <w:r>
        <w:rPr>
          <w:rFonts w:ascii="Arial" w:hAnsi="Arial" w:cs="Arial"/>
          <w:b/>
          <w:bCs/>
          <w:color w:val="000000"/>
          <w:sz w:val="20"/>
          <w:szCs w:val="20"/>
        </w:rPr>
        <w:t> </w:t>
      </w:r>
    </w:p>
    <w:p w14:paraId="5A9CFD73" w14:textId="49D4941F" w:rsidR="00A47EFD" w:rsidRDefault="00A47EFD"/>
    <w:p w14:paraId="39DA930E" w14:textId="566D60A8" w:rsidR="00D06DE5" w:rsidRDefault="00D06DE5">
      <w:pPr>
        <w:rPr>
          <w:rFonts w:ascii="Arial" w:hAnsi="Arial" w:cs="Arial"/>
          <w:b/>
          <w:bCs/>
          <w:color w:val="2E75B5"/>
          <w:sz w:val="28"/>
          <w:szCs w:val="28"/>
        </w:rPr>
      </w:pPr>
      <w:r>
        <w:rPr>
          <w:rFonts w:ascii="Arial" w:hAnsi="Arial" w:cs="Arial"/>
          <w:b/>
          <w:bCs/>
          <w:color w:val="2E75B5"/>
          <w:sz w:val="28"/>
          <w:szCs w:val="28"/>
        </w:rPr>
        <w:t>Application Criteria</w:t>
      </w:r>
    </w:p>
    <w:p w14:paraId="3D2202E5" w14:textId="2D7865F8" w:rsidR="00D06DE5" w:rsidRPr="00AA3880" w:rsidRDefault="00D06DE5" w:rsidP="00357831">
      <w:pPr>
        <w:rPr>
          <w:rFonts w:ascii="Arial" w:hAnsi="Arial" w:cs="Arial"/>
          <w:color w:val="000000"/>
          <w:sz w:val="21"/>
          <w:szCs w:val="21"/>
        </w:rPr>
      </w:pPr>
      <w:r w:rsidRPr="00AA3880">
        <w:rPr>
          <w:rFonts w:ascii="Arial" w:hAnsi="Arial" w:cs="Arial"/>
          <w:color w:val="000000"/>
          <w:sz w:val="21"/>
          <w:szCs w:val="21"/>
        </w:rPr>
        <w:t>The application package for the nomination should include:</w:t>
      </w:r>
    </w:p>
    <w:p w14:paraId="7EECB634" w14:textId="37A96384" w:rsidR="00357831" w:rsidRPr="00AA3880" w:rsidRDefault="00357831" w:rsidP="00357831">
      <w:pPr>
        <w:pStyle w:val="ListParagraph"/>
        <w:numPr>
          <w:ilvl w:val="0"/>
          <w:numId w:val="11"/>
        </w:numPr>
        <w:rPr>
          <w:rFonts w:ascii="Arial" w:hAnsi="Arial" w:cs="Arial"/>
          <w:color w:val="000000"/>
          <w:sz w:val="21"/>
          <w:szCs w:val="21"/>
        </w:rPr>
      </w:pPr>
      <w:r w:rsidRPr="00AA3880">
        <w:rPr>
          <w:rFonts w:ascii="Arial" w:hAnsi="Arial" w:cs="Arial"/>
          <w:color w:val="000000"/>
          <w:sz w:val="21"/>
          <w:szCs w:val="21"/>
        </w:rPr>
        <w:t>Questionnaire</w:t>
      </w:r>
      <w:r w:rsidR="00AA3880" w:rsidRPr="00AA3880">
        <w:rPr>
          <w:rFonts w:ascii="Arial" w:hAnsi="Arial" w:cs="Arial"/>
          <w:color w:val="000000"/>
          <w:sz w:val="21"/>
          <w:szCs w:val="21"/>
        </w:rPr>
        <w:t xml:space="preserve"> (see below)</w:t>
      </w:r>
    </w:p>
    <w:p w14:paraId="29127878" w14:textId="0682A263" w:rsidR="009C5D9C" w:rsidRDefault="00357831" w:rsidP="00AA3880">
      <w:pPr>
        <w:pStyle w:val="ListParagraph"/>
        <w:numPr>
          <w:ilvl w:val="0"/>
          <w:numId w:val="11"/>
        </w:numPr>
        <w:rPr>
          <w:rFonts w:ascii="Arial" w:hAnsi="Arial" w:cs="Arial"/>
          <w:color w:val="000000"/>
          <w:sz w:val="21"/>
          <w:szCs w:val="21"/>
        </w:rPr>
      </w:pPr>
      <w:r w:rsidRPr="00AA3880">
        <w:rPr>
          <w:rFonts w:ascii="Arial" w:hAnsi="Arial" w:cs="Arial"/>
          <w:color w:val="000000"/>
          <w:sz w:val="21"/>
          <w:szCs w:val="21"/>
        </w:rPr>
        <w:t>Photos</w:t>
      </w:r>
      <w:r w:rsidR="009C5D9C">
        <w:rPr>
          <w:rFonts w:ascii="Arial" w:hAnsi="Arial" w:cs="Arial"/>
          <w:color w:val="000000"/>
          <w:sz w:val="21"/>
          <w:szCs w:val="21"/>
        </w:rPr>
        <w:t xml:space="preserve"> (3) </w:t>
      </w:r>
    </w:p>
    <w:p w14:paraId="365E2869" w14:textId="6C656F17" w:rsidR="00D06DE5" w:rsidRPr="00AA3880" w:rsidRDefault="00357831" w:rsidP="009C5D9C">
      <w:pPr>
        <w:pStyle w:val="ListParagraph"/>
        <w:numPr>
          <w:ilvl w:val="1"/>
          <w:numId w:val="11"/>
        </w:numPr>
        <w:rPr>
          <w:rFonts w:ascii="Arial" w:hAnsi="Arial" w:cs="Arial"/>
          <w:color w:val="000000"/>
          <w:sz w:val="21"/>
          <w:szCs w:val="21"/>
        </w:rPr>
      </w:pPr>
      <w:r w:rsidRPr="00AA3880">
        <w:rPr>
          <w:rFonts w:ascii="Arial" w:hAnsi="Arial" w:cs="Arial"/>
          <w:sz w:val="21"/>
          <w:szCs w:val="21"/>
        </w:rPr>
        <w:t>Overall Building, Typical Window 1</w:t>
      </w:r>
      <w:r w:rsidR="00F53C14">
        <w:rPr>
          <w:rFonts w:ascii="Arial" w:hAnsi="Arial" w:cs="Arial"/>
          <w:sz w:val="21"/>
          <w:szCs w:val="21"/>
        </w:rPr>
        <w:t xml:space="preserve">, </w:t>
      </w:r>
      <w:r w:rsidRPr="00AA3880">
        <w:rPr>
          <w:rFonts w:ascii="Arial" w:hAnsi="Arial" w:cs="Arial"/>
          <w:sz w:val="21"/>
          <w:szCs w:val="21"/>
        </w:rPr>
        <w:t>Typical Window 2</w:t>
      </w:r>
      <w:r w:rsidR="00F53C14">
        <w:rPr>
          <w:rFonts w:ascii="Arial" w:hAnsi="Arial" w:cs="Arial"/>
          <w:sz w:val="21"/>
          <w:szCs w:val="21"/>
        </w:rPr>
        <w:t xml:space="preserve">. </w:t>
      </w:r>
      <w:r w:rsidR="00F53C14" w:rsidRPr="00AA3880">
        <w:rPr>
          <w:rFonts w:ascii="Arial" w:hAnsi="Arial" w:cs="Arial"/>
          <w:sz w:val="21"/>
          <w:szCs w:val="21"/>
        </w:rPr>
        <w:t xml:space="preserve">Ensure </w:t>
      </w:r>
      <w:r w:rsidR="00F53C14">
        <w:rPr>
          <w:rFonts w:ascii="Arial" w:hAnsi="Arial" w:cs="Arial"/>
          <w:sz w:val="21"/>
          <w:szCs w:val="21"/>
        </w:rPr>
        <w:t xml:space="preserve">that </w:t>
      </w:r>
      <w:r w:rsidR="00F53C14" w:rsidRPr="00AA3880">
        <w:rPr>
          <w:rFonts w:ascii="Arial" w:hAnsi="Arial" w:cs="Arial"/>
          <w:sz w:val="21"/>
          <w:szCs w:val="21"/>
        </w:rPr>
        <w:t>the condition of window</w:t>
      </w:r>
      <w:r w:rsidR="00F53C14">
        <w:rPr>
          <w:rFonts w:ascii="Arial" w:hAnsi="Arial" w:cs="Arial"/>
          <w:sz w:val="21"/>
          <w:szCs w:val="21"/>
        </w:rPr>
        <w:t>s</w:t>
      </w:r>
      <w:r w:rsidR="00F53C14" w:rsidRPr="00AA3880">
        <w:rPr>
          <w:rFonts w:ascii="Arial" w:hAnsi="Arial" w:cs="Arial"/>
          <w:sz w:val="21"/>
          <w:szCs w:val="21"/>
        </w:rPr>
        <w:t xml:space="preserve"> is reflected on the </w:t>
      </w:r>
      <w:r w:rsidR="00F53C14">
        <w:rPr>
          <w:rFonts w:ascii="Arial" w:hAnsi="Arial" w:cs="Arial"/>
          <w:sz w:val="21"/>
          <w:szCs w:val="21"/>
        </w:rPr>
        <w:t>window photos.</w:t>
      </w:r>
    </w:p>
    <w:p w14:paraId="255F5A78" w14:textId="77777777" w:rsidR="00357831" w:rsidRPr="00D06DE5" w:rsidRDefault="00357831" w:rsidP="00D06DE5">
      <w:pPr>
        <w:pStyle w:val="ListParagraph"/>
        <w:rPr>
          <w:rFonts w:ascii="Arial" w:hAnsi="Arial" w:cs="Arial"/>
          <w:b/>
          <w:bCs/>
          <w:color w:val="2E75B5"/>
          <w:sz w:val="28"/>
          <w:szCs w:val="28"/>
        </w:rPr>
      </w:pPr>
    </w:p>
    <w:p w14:paraId="61EDE75E" w14:textId="77777777" w:rsidR="00357831" w:rsidRDefault="00357831" w:rsidP="00357831">
      <w:r>
        <w:rPr>
          <w:rFonts w:ascii="Arial" w:hAnsi="Arial" w:cs="Arial"/>
          <w:b/>
          <w:bCs/>
          <w:color w:val="2E75B5"/>
          <w:sz w:val="28"/>
          <w:szCs w:val="28"/>
        </w:rPr>
        <w:t>Questionnaire:</w:t>
      </w:r>
    </w:p>
    <w:p w14:paraId="3047890C" w14:textId="6AB3BAF5" w:rsidR="00357831" w:rsidRPr="00AA3880" w:rsidRDefault="00357831" w:rsidP="00357831">
      <w:pPr>
        <w:rPr>
          <w:rFonts w:ascii="Arial" w:hAnsi="Arial" w:cs="Arial"/>
        </w:rPr>
      </w:pPr>
      <w:r w:rsidRPr="00AA3880">
        <w:rPr>
          <w:rFonts w:ascii="Arial" w:hAnsi="Arial" w:cs="Arial"/>
        </w:rPr>
        <w:t xml:space="preserve">1.  </w:t>
      </w:r>
      <w:r w:rsidR="00AA3880">
        <w:rPr>
          <w:rFonts w:ascii="Arial" w:hAnsi="Arial" w:cs="Arial"/>
        </w:rPr>
        <w:t xml:space="preserve"> </w:t>
      </w:r>
      <w:r w:rsidRPr="00AA3880">
        <w:rPr>
          <w:rFonts w:ascii="Arial" w:hAnsi="Arial" w:cs="Arial"/>
        </w:rPr>
        <w:t>Applicant is: Building Owner [_] Nominator [_]</w:t>
      </w:r>
    </w:p>
    <w:p w14:paraId="43616DBF" w14:textId="77777777" w:rsidR="00357831" w:rsidRPr="00AA3880" w:rsidRDefault="00357831" w:rsidP="00357831">
      <w:pPr>
        <w:rPr>
          <w:rFonts w:ascii="Arial" w:hAnsi="Arial" w:cs="Arial"/>
        </w:rPr>
      </w:pPr>
      <w:r w:rsidRPr="00AA3880">
        <w:rPr>
          <w:rFonts w:ascii="Arial" w:hAnsi="Arial" w:cs="Arial"/>
        </w:rPr>
        <w:t>2.   Building Address</w:t>
      </w:r>
    </w:p>
    <w:p w14:paraId="0BBC10CE" w14:textId="77777777" w:rsidR="00357831" w:rsidRPr="00AA3880" w:rsidRDefault="00357831" w:rsidP="00357831">
      <w:pPr>
        <w:rPr>
          <w:rFonts w:ascii="Arial" w:hAnsi="Arial" w:cs="Arial"/>
        </w:rPr>
      </w:pPr>
      <w:r w:rsidRPr="00AA3880">
        <w:rPr>
          <w:rFonts w:ascii="Arial" w:hAnsi="Arial" w:cs="Arial"/>
        </w:rPr>
        <w:t>3.   Building Neighborhood</w:t>
      </w:r>
    </w:p>
    <w:p w14:paraId="48DD6F33" w14:textId="77777777" w:rsidR="00357831" w:rsidRPr="00AA3880" w:rsidRDefault="00357831" w:rsidP="00357831">
      <w:pPr>
        <w:rPr>
          <w:rFonts w:ascii="Arial" w:hAnsi="Arial" w:cs="Arial"/>
        </w:rPr>
      </w:pPr>
      <w:r w:rsidRPr="00AA3880">
        <w:rPr>
          <w:rFonts w:ascii="Arial" w:hAnsi="Arial" w:cs="Arial"/>
        </w:rPr>
        <w:t>4.   Building Architectural Description (500 words max)</w:t>
      </w:r>
    </w:p>
    <w:p w14:paraId="71FFD27D" w14:textId="77777777" w:rsidR="00357831" w:rsidRPr="00AA3880" w:rsidRDefault="00357831" w:rsidP="00357831">
      <w:pPr>
        <w:rPr>
          <w:rFonts w:ascii="Arial" w:hAnsi="Arial" w:cs="Arial"/>
        </w:rPr>
      </w:pPr>
      <w:r w:rsidRPr="00AA3880">
        <w:rPr>
          <w:rFonts w:ascii="Arial" w:hAnsi="Arial" w:cs="Arial"/>
        </w:rPr>
        <w:t>5.   Current Building Use (100 words max)</w:t>
      </w:r>
    </w:p>
    <w:p w14:paraId="7E3AF2E0" w14:textId="77777777" w:rsidR="00357831" w:rsidRPr="00AA3880" w:rsidRDefault="00357831" w:rsidP="00357831">
      <w:pPr>
        <w:rPr>
          <w:rFonts w:ascii="Arial" w:hAnsi="Arial" w:cs="Arial"/>
        </w:rPr>
      </w:pPr>
      <w:r w:rsidRPr="00AA3880">
        <w:rPr>
          <w:rFonts w:ascii="Arial" w:hAnsi="Arial" w:cs="Arial"/>
        </w:rPr>
        <w:t>6.   Impacted by Hurricane Harvey? Yes [_] No [_]</w:t>
      </w:r>
    </w:p>
    <w:p w14:paraId="36848A1D" w14:textId="77777777" w:rsidR="00357831" w:rsidRPr="00AA3880" w:rsidRDefault="00357831" w:rsidP="00357831">
      <w:pPr>
        <w:rPr>
          <w:rFonts w:ascii="Arial" w:hAnsi="Arial" w:cs="Arial"/>
        </w:rPr>
      </w:pPr>
      <w:r w:rsidRPr="00AA3880">
        <w:rPr>
          <w:rFonts w:ascii="Arial" w:hAnsi="Arial" w:cs="Arial"/>
        </w:rPr>
        <w:t>7.   Historic Designation (List designation, type if applicable)</w:t>
      </w:r>
    </w:p>
    <w:p w14:paraId="15B3556D" w14:textId="77777777" w:rsidR="00357831" w:rsidRPr="00AA3880" w:rsidRDefault="00357831" w:rsidP="00357831">
      <w:pPr>
        <w:rPr>
          <w:rFonts w:ascii="Arial" w:hAnsi="Arial" w:cs="Arial"/>
        </w:rPr>
      </w:pPr>
      <w:r w:rsidRPr="00AA3880">
        <w:rPr>
          <w:rFonts w:ascii="Arial" w:hAnsi="Arial" w:cs="Arial"/>
        </w:rPr>
        <w:t>8.   Building Construction Date (If available)</w:t>
      </w:r>
    </w:p>
    <w:p w14:paraId="1BE0F6BD" w14:textId="24EE72B8" w:rsidR="00357831" w:rsidRPr="00AA3880" w:rsidRDefault="00357831" w:rsidP="00357831">
      <w:pPr>
        <w:rPr>
          <w:rFonts w:ascii="Arial" w:hAnsi="Arial" w:cs="Arial"/>
        </w:rPr>
      </w:pPr>
      <w:r w:rsidRPr="00AA3880">
        <w:rPr>
          <w:rFonts w:ascii="Arial" w:hAnsi="Arial" w:cs="Arial"/>
        </w:rPr>
        <w:t xml:space="preserve">9. </w:t>
      </w:r>
      <w:r w:rsidR="00AA3880">
        <w:rPr>
          <w:rFonts w:ascii="Arial" w:hAnsi="Arial" w:cs="Arial"/>
        </w:rPr>
        <w:t xml:space="preserve">  </w:t>
      </w:r>
      <w:r w:rsidRPr="00AA3880">
        <w:rPr>
          <w:rFonts w:ascii="Arial" w:hAnsi="Arial" w:cs="Arial"/>
        </w:rPr>
        <w:t>List how many double-hung wood windows the building has </w:t>
      </w:r>
    </w:p>
    <w:p w14:paraId="206676B8" w14:textId="0774F4CC" w:rsidR="00357831" w:rsidRPr="00AA3880" w:rsidRDefault="00357831" w:rsidP="00357831">
      <w:pPr>
        <w:rPr>
          <w:rFonts w:ascii="Arial" w:hAnsi="Arial" w:cs="Arial"/>
        </w:rPr>
      </w:pPr>
      <w:r w:rsidRPr="00AA3880">
        <w:rPr>
          <w:rFonts w:ascii="Arial" w:hAnsi="Arial" w:cs="Arial"/>
        </w:rPr>
        <w:t xml:space="preserve">10. </w:t>
      </w:r>
      <w:r w:rsidR="00AA3880">
        <w:rPr>
          <w:rFonts w:ascii="Arial" w:hAnsi="Arial" w:cs="Arial"/>
        </w:rPr>
        <w:t xml:space="preserve"> </w:t>
      </w:r>
      <w:r w:rsidRPr="00AA3880">
        <w:rPr>
          <w:rFonts w:ascii="Arial" w:hAnsi="Arial" w:cs="Arial"/>
        </w:rPr>
        <w:t>Applicant/Nominator name and contact information (phone and email)</w:t>
      </w:r>
    </w:p>
    <w:p w14:paraId="15E54451" w14:textId="3E3EBA11" w:rsidR="00357831" w:rsidRPr="00AA3880" w:rsidRDefault="00357831" w:rsidP="00357831">
      <w:pPr>
        <w:rPr>
          <w:rFonts w:ascii="Arial" w:hAnsi="Arial" w:cs="Arial"/>
        </w:rPr>
      </w:pPr>
      <w:r w:rsidRPr="00AA3880">
        <w:rPr>
          <w:rFonts w:ascii="Arial" w:hAnsi="Arial" w:cs="Arial"/>
        </w:rPr>
        <w:t xml:space="preserve">11. </w:t>
      </w:r>
      <w:r w:rsidR="00AA3880">
        <w:rPr>
          <w:rFonts w:ascii="Arial" w:hAnsi="Arial" w:cs="Arial"/>
        </w:rPr>
        <w:t xml:space="preserve"> </w:t>
      </w:r>
      <w:r w:rsidRPr="00AA3880">
        <w:rPr>
          <w:rFonts w:ascii="Arial" w:hAnsi="Arial" w:cs="Arial"/>
        </w:rPr>
        <w:t>Owner's name and contact information (phone and email)</w:t>
      </w:r>
    </w:p>
    <w:p w14:paraId="7D1CB751" w14:textId="2F17C71F" w:rsidR="00AA3880" w:rsidRPr="00AA3880" w:rsidRDefault="00AA3880" w:rsidP="00357831">
      <w:pPr>
        <w:rPr>
          <w:rFonts w:ascii="Arial" w:hAnsi="Arial" w:cs="Arial"/>
        </w:rPr>
      </w:pPr>
      <w:r w:rsidRPr="00AA3880">
        <w:rPr>
          <w:rFonts w:ascii="Arial" w:hAnsi="Arial" w:cs="Arial"/>
        </w:rPr>
        <w:t xml:space="preserve">12. </w:t>
      </w:r>
      <w:r>
        <w:rPr>
          <w:rFonts w:ascii="Arial" w:hAnsi="Arial" w:cs="Arial"/>
        </w:rPr>
        <w:t xml:space="preserve"> </w:t>
      </w:r>
      <w:r w:rsidRPr="00AA3880">
        <w:rPr>
          <w:rFonts w:ascii="Arial" w:hAnsi="Arial" w:cs="Arial"/>
        </w:rPr>
        <w:t xml:space="preserve">Is there anything additional you’d like to share about your nomination?  (500 words max) </w:t>
      </w:r>
    </w:p>
    <w:p w14:paraId="0F4027C4" w14:textId="324D7549" w:rsidR="00D06DE5" w:rsidRDefault="00D06DE5">
      <w:pPr>
        <w:rPr>
          <w:rFonts w:ascii="Arial" w:hAnsi="Arial" w:cs="Arial"/>
          <w:b/>
          <w:bCs/>
          <w:color w:val="2E75B5"/>
          <w:sz w:val="28"/>
          <w:szCs w:val="28"/>
        </w:rPr>
      </w:pPr>
    </w:p>
    <w:p w14:paraId="25E37DCB" w14:textId="6AE0B541" w:rsidR="00D06DE5" w:rsidRPr="009C5D9C" w:rsidRDefault="009C5D9C">
      <w:pPr>
        <w:rPr>
          <w:rFonts w:ascii="Arial" w:hAnsi="Arial" w:cs="Arial"/>
          <w:b/>
          <w:bCs/>
        </w:rPr>
      </w:pPr>
      <w:r w:rsidRPr="009C5D9C">
        <w:rPr>
          <w:rFonts w:ascii="Arial" w:hAnsi="Arial" w:cs="Arial"/>
          <w:b/>
          <w:bCs/>
        </w:rPr>
        <w:t xml:space="preserve">Email application to </w:t>
      </w:r>
      <w:hyperlink r:id="rId9" w:history="1">
        <w:r w:rsidRPr="009C5D9C">
          <w:rPr>
            <w:rStyle w:val="Hyperlink"/>
            <w:rFonts w:ascii="Arial" w:hAnsi="Arial" w:cs="Arial"/>
            <w:b/>
            <w:bCs/>
            <w:color w:val="4472C4" w:themeColor="accent1"/>
          </w:rPr>
          <w:t>rhonda@aiahouston.org</w:t>
        </w:r>
      </w:hyperlink>
    </w:p>
    <w:p w14:paraId="4035ABE6" w14:textId="77777777" w:rsidR="009C5D9C" w:rsidRPr="00D06DE5" w:rsidRDefault="009C5D9C">
      <w:pPr>
        <w:rPr>
          <w:rFonts w:ascii="Arial" w:hAnsi="Arial" w:cs="Arial"/>
          <w:b/>
          <w:bCs/>
          <w:color w:val="2E75B5"/>
          <w:sz w:val="28"/>
          <w:szCs w:val="28"/>
        </w:rPr>
      </w:pPr>
    </w:p>
    <w:sectPr w:rsidR="009C5D9C" w:rsidRPr="00D0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2F4"/>
    <w:multiLevelType w:val="multilevel"/>
    <w:tmpl w:val="7D42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151F0"/>
    <w:multiLevelType w:val="multilevel"/>
    <w:tmpl w:val="7D42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E4259"/>
    <w:multiLevelType w:val="hybridMultilevel"/>
    <w:tmpl w:val="6B38E278"/>
    <w:lvl w:ilvl="0" w:tplc="D6DEA5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02B5D"/>
    <w:multiLevelType w:val="multilevel"/>
    <w:tmpl w:val="7D42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F3009E"/>
    <w:multiLevelType w:val="hybridMultilevel"/>
    <w:tmpl w:val="183886C8"/>
    <w:lvl w:ilvl="0" w:tplc="A5A2EA1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03B72"/>
    <w:multiLevelType w:val="hybridMultilevel"/>
    <w:tmpl w:val="A7A2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C43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CD6147"/>
    <w:multiLevelType w:val="hybridMultilevel"/>
    <w:tmpl w:val="5BA094F0"/>
    <w:lvl w:ilvl="0" w:tplc="EBE667C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77722"/>
    <w:multiLevelType w:val="multilevel"/>
    <w:tmpl w:val="7D42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1429E"/>
    <w:multiLevelType w:val="hybridMultilevel"/>
    <w:tmpl w:val="4C8C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8"/>
  </w:num>
  <w:num w:numId="6">
    <w:abstractNumId w:val="1"/>
  </w:num>
  <w:num w:numId="7">
    <w:abstractNumId w:val="9"/>
  </w:num>
  <w:num w:numId="8">
    <w:abstractNumId w:val="7"/>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FD"/>
    <w:rsid w:val="000E20E7"/>
    <w:rsid w:val="00357831"/>
    <w:rsid w:val="00651A3F"/>
    <w:rsid w:val="008D3F31"/>
    <w:rsid w:val="009C5D9C"/>
    <w:rsid w:val="00A47EFD"/>
    <w:rsid w:val="00AA3880"/>
    <w:rsid w:val="00D06DE5"/>
    <w:rsid w:val="00F5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932A"/>
  <w15:chartTrackingRefBased/>
  <w15:docId w15:val="{075C946B-FB60-459F-BA91-26B0D1FA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EFD"/>
    <w:rPr>
      <w:color w:val="0563C1"/>
      <w:u w:val="single"/>
    </w:rPr>
  </w:style>
  <w:style w:type="paragraph" w:styleId="ListParagraph">
    <w:name w:val="List Paragraph"/>
    <w:basedOn w:val="Normal"/>
    <w:uiPriority w:val="34"/>
    <w:qFormat/>
    <w:rsid w:val="00D06DE5"/>
    <w:pPr>
      <w:ind w:left="720"/>
      <w:contextualSpacing/>
    </w:pPr>
  </w:style>
  <w:style w:type="paragraph" w:styleId="NoSpacing">
    <w:name w:val="No Spacing"/>
    <w:uiPriority w:val="1"/>
    <w:qFormat/>
    <w:rsid w:val="00357831"/>
    <w:pPr>
      <w:spacing w:after="0" w:line="240" w:lineRule="auto"/>
    </w:pPr>
  </w:style>
  <w:style w:type="character" w:styleId="UnresolvedMention">
    <w:name w:val="Unresolved Mention"/>
    <w:basedOn w:val="DefaultParagraphFont"/>
    <w:uiPriority w:val="99"/>
    <w:semiHidden/>
    <w:unhideWhenUsed/>
    <w:rsid w:val="009C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5194">
      <w:bodyDiv w:val="1"/>
      <w:marLeft w:val="0"/>
      <w:marRight w:val="0"/>
      <w:marTop w:val="0"/>
      <w:marBottom w:val="0"/>
      <w:divBdr>
        <w:top w:val="none" w:sz="0" w:space="0" w:color="auto"/>
        <w:left w:val="none" w:sz="0" w:space="0" w:color="auto"/>
        <w:bottom w:val="none" w:sz="0" w:space="0" w:color="auto"/>
        <w:right w:val="none" w:sz="0" w:space="0" w:color="auto"/>
      </w:divBdr>
    </w:div>
    <w:div w:id="287706321">
      <w:bodyDiv w:val="1"/>
      <w:marLeft w:val="0"/>
      <w:marRight w:val="0"/>
      <w:marTop w:val="0"/>
      <w:marBottom w:val="0"/>
      <w:divBdr>
        <w:top w:val="none" w:sz="0" w:space="0" w:color="auto"/>
        <w:left w:val="none" w:sz="0" w:space="0" w:color="auto"/>
        <w:bottom w:val="none" w:sz="0" w:space="0" w:color="auto"/>
        <w:right w:val="none" w:sz="0" w:space="0" w:color="auto"/>
      </w:divBdr>
    </w:div>
    <w:div w:id="304705712">
      <w:bodyDiv w:val="1"/>
      <w:marLeft w:val="0"/>
      <w:marRight w:val="0"/>
      <w:marTop w:val="0"/>
      <w:marBottom w:val="0"/>
      <w:divBdr>
        <w:top w:val="none" w:sz="0" w:space="0" w:color="auto"/>
        <w:left w:val="none" w:sz="0" w:space="0" w:color="auto"/>
        <w:bottom w:val="none" w:sz="0" w:space="0" w:color="auto"/>
        <w:right w:val="none" w:sz="0" w:space="0" w:color="auto"/>
      </w:divBdr>
    </w:div>
    <w:div w:id="374813583">
      <w:bodyDiv w:val="1"/>
      <w:marLeft w:val="0"/>
      <w:marRight w:val="0"/>
      <w:marTop w:val="0"/>
      <w:marBottom w:val="0"/>
      <w:divBdr>
        <w:top w:val="none" w:sz="0" w:space="0" w:color="auto"/>
        <w:left w:val="none" w:sz="0" w:space="0" w:color="auto"/>
        <w:bottom w:val="none" w:sz="0" w:space="0" w:color="auto"/>
        <w:right w:val="none" w:sz="0" w:space="0" w:color="auto"/>
      </w:divBdr>
    </w:div>
    <w:div w:id="510334089">
      <w:bodyDiv w:val="1"/>
      <w:marLeft w:val="0"/>
      <w:marRight w:val="0"/>
      <w:marTop w:val="0"/>
      <w:marBottom w:val="0"/>
      <w:divBdr>
        <w:top w:val="none" w:sz="0" w:space="0" w:color="auto"/>
        <w:left w:val="none" w:sz="0" w:space="0" w:color="auto"/>
        <w:bottom w:val="none" w:sz="0" w:space="0" w:color="auto"/>
        <w:right w:val="none" w:sz="0" w:space="0" w:color="auto"/>
      </w:divBdr>
    </w:div>
    <w:div w:id="745762341">
      <w:bodyDiv w:val="1"/>
      <w:marLeft w:val="0"/>
      <w:marRight w:val="0"/>
      <w:marTop w:val="0"/>
      <w:marBottom w:val="0"/>
      <w:divBdr>
        <w:top w:val="none" w:sz="0" w:space="0" w:color="auto"/>
        <w:left w:val="none" w:sz="0" w:space="0" w:color="auto"/>
        <w:bottom w:val="none" w:sz="0" w:space="0" w:color="auto"/>
        <w:right w:val="none" w:sz="0" w:space="0" w:color="auto"/>
      </w:divBdr>
    </w:div>
    <w:div w:id="1121994902">
      <w:bodyDiv w:val="1"/>
      <w:marLeft w:val="0"/>
      <w:marRight w:val="0"/>
      <w:marTop w:val="0"/>
      <w:marBottom w:val="0"/>
      <w:divBdr>
        <w:top w:val="none" w:sz="0" w:space="0" w:color="auto"/>
        <w:left w:val="none" w:sz="0" w:space="0" w:color="auto"/>
        <w:bottom w:val="none" w:sz="0" w:space="0" w:color="auto"/>
        <w:right w:val="none" w:sz="0" w:space="0" w:color="auto"/>
      </w:divBdr>
    </w:div>
    <w:div w:id="1647319581">
      <w:bodyDiv w:val="1"/>
      <w:marLeft w:val="0"/>
      <w:marRight w:val="0"/>
      <w:marTop w:val="0"/>
      <w:marBottom w:val="0"/>
      <w:divBdr>
        <w:top w:val="none" w:sz="0" w:space="0" w:color="auto"/>
        <w:left w:val="none" w:sz="0" w:space="0" w:color="auto"/>
        <w:bottom w:val="none" w:sz="0" w:space="0" w:color="auto"/>
        <w:right w:val="none" w:sz="0" w:space="0" w:color="auto"/>
      </w:divBdr>
    </w:div>
    <w:div w:id="18220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aiahouston.org" TargetMode="External"/><Relationship Id="rId3" Type="http://schemas.openxmlformats.org/officeDocument/2006/relationships/styles" Target="styles.xml"/><Relationship Id="rId7" Type="http://schemas.openxmlformats.org/officeDocument/2006/relationships/hyperlink" Target="https://www.woodwindowmakeov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honda@aiahou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B0D5-7576-440B-808D-FECF0EBA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Lowe</dc:creator>
  <cp:keywords/>
  <dc:description/>
  <cp:lastModifiedBy>Rhonda Lowe</cp:lastModifiedBy>
  <cp:revision>3</cp:revision>
  <dcterms:created xsi:type="dcterms:W3CDTF">2019-09-17T15:16:00Z</dcterms:created>
  <dcterms:modified xsi:type="dcterms:W3CDTF">2019-11-04T15:47:00Z</dcterms:modified>
</cp:coreProperties>
</file>