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B3D4" w14:textId="2AB8F6B0" w:rsidR="00E928ED" w:rsidRPr="00E928ED" w:rsidRDefault="00E928ED" w:rsidP="00E928ED">
      <w:pPr>
        <w:rPr>
          <w:rFonts w:ascii="Arial" w:hAnsi="Arial" w:cs="Arial"/>
          <w:b/>
          <w:color w:val="000000"/>
          <w:sz w:val="20"/>
          <w:szCs w:val="20"/>
        </w:rPr>
      </w:pPr>
      <w:r w:rsidRPr="00E928ED">
        <w:rPr>
          <w:rFonts w:ascii="Arial" w:hAnsi="Arial" w:cs="Arial"/>
          <w:b/>
          <w:color w:val="000000"/>
          <w:sz w:val="20"/>
          <w:szCs w:val="20"/>
        </w:rPr>
        <w:t xml:space="preserve">2019 Gulf Coast Green Speaker Presentations: </w:t>
      </w:r>
    </w:p>
    <w:p w14:paraId="14DC77A3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</w:p>
    <w:p w14:paraId="75EE2897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</w:p>
    <w:p w14:paraId="6A38134A" w14:textId="0CDFB969" w:rsidR="00E928ED" w:rsidRP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  <w:r w:rsidRPr="00E928ED">
        <w:rPr>
          <w:rFonts w:ascii="Arial" w:hAnsi="Arial" w:cs="Arial"/>
          <w:color w:val="000000"/>
          <w:sz w:val="20"/>
          <w:szCs w:val="20"/>
        </w:rPr>
        <w:t>Anna Mod: Historic Buildings and Sustainability</w:t>
      </w:r>
    </w:p>
    <w:p w14:paraId="0448DDF2" w14:textId="77777777" w:rsidR="00E928ED" w:rsidRPr="00E928ED" w:rsidRDefault="00BB321F" w:rsidP="00E928E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E928ED" w:rsidRPr="00E928ED">
          <w:rPr>
            <w:rStyle w:val="Hyperlink"/>
            <w:rFonts w:ascii="Arial" w:hAnsi="Arial" w:cs="Arial"/>
            <w:sz w:val="20"/>
            <w:szCs w:val="20"/>
          </w:rPr>
          <w:t>https://www.slideshare.net/juliekannai/historic-buildings-and-sustainability</w:t>
        </w:r>
      </w:hyperlink>
      <w:r w:rsidR="00E928ED" w:rsidRPr="00E928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773B24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</w:p>
    <w:p w14:paraId="4B24D70D" w14:textId="77777777" w:rsidR="00E928ED" w:rsidRP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  <w:r w:rsidRPr="00E928ED">
        <w:rPr>
          <w:rFonts w:ascii="Arial" w:hAnsi="Arial" w:cs="Arial"/>
          <w:color w:val="000000"/>
          <w:sz w:val="20"/>
          <w:szCs w:val="20"/>
        </w:rPr>
        <w:t>Allison Marshall: Community Resilience and the Role of Public Libraries</w:t>
      </w:r>
    </w:p>
    <w:p w14:paraId="5F5AFB0B" w14:textId="77777777" w:rsidR="00E928ED" w:rsidRPr="00E928ED" w:rsidRDefault="00BB321F" w:rsidP="00E928E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E928ED" w:rsidRPr="00E928ED">
          <w:rPr>
            <w:rStyle w:val="Hyperlink"/>
            <w:rFonts w:ascii="Arial" w:hAnsi="Arial" w:cs="Arial"/>
            <w:sz w:val="20"/>
            <w:szCs w:val="20"/>
          </w:rPr>
          <w:t>https://www.slideshare.net/juliekannai/community-resiliency-and-the-role-of-the-public-library</w:t>
        </w:r>
      </w:hyperlink>
      <w:r w:rsidR="00E928ED" w:rsidRPr="00E928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5DAF5C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</w:p>
    <w:p w14:paraId="651D3882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Lance Hosey: The Design of Belonging</w:t>
      </w:r>
    </w:p>
    <w:p w14:paraId="2D0DB622" w14:textId="77777777" w:rsidR="00E928ED" w:rsidRPr="00E928ED" w:rsidRDefault="00BB321F" w:rsidP="00E928E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E928ED" w:rsidRPr="00E928ED">
          <w:rPr>
            <w:rStyle w:val="Hyperlink"/>
            <w:rFonts w:ascii="Arial" w:hAnsi="Arial" w:cs="Arial"/>
            <w:sz w:val="20"/>
            <w:szCs w:val="20"/>
          </w:rPr>
          <w:t>https://www.slideshare.net/juliekannai/the-design-of-belonging</w:t>
        </w:r>
      </w:hyperlink>
      <w:r w:rsidR="00E928ED" w:rsidRPr="00E928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110734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</w:p>
    <w:p w14:paraId="624E08FD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Jim Blackburn: Equity in Expenditure</w:t>
      </w:r>
    </w:p>
    <w:p w14:paraId="66BBCD78" w14:textId="77777777" w:rsidR="00E928ED" w:rsidRPr="00E928ED" w:rsidRDefault="00BB321F" w:rsidP="00E928E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E928ED" w:rsidRPr="00E928ED">
          <w:rPr>
            <w:rStyle w:val="Hyperlink"/>
            <w:rFonts w:ascii="Arial" w:hAnsi="Arial" w:cs="Arial"/>
            <w:sz w:val="20"/>
            <w:szCs w:val="20"/>
          </w:rPr>
          <w:t>https://www.slideshare.net/juliekannai/equity-in-expenditure-flood-control-bond-monies</w:t>
        </w:r>
      </w:hyperlink>
      <w:r w:rsidR="00E928ED" w:rsidRPr="00E928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C6533A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</w:p>
    <w:p w14:paraId="4C73C1B8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Christof Spieler, David Copeland, Tanvi Sharma, Corey Phelps: Analyzing and Designing Connectivity for Green Cities</w:t>
      </w:r>
    </w:p>
    <w:p w14:paraId="0FDB8E08" w14:textId="77777777" w:rsidR="00E928ED" w:rsidRPr="00E928ED" w:rsidRDefault="00BB321F" w:rsidP="00E928E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E928ED" w:rsidRPr="00E928ED">
          <w:rPr>
            <w:rStyle w:val="Hyperlink"/>
            <w:rFonts w:ascii="Arial" w:hAnsi="Arial" w:cs="Arial"/>
            <w:sz w:val="20"/>
            <w:szCs w:val="20"/>
          </w:rPr>
          <w:t>https://www.slideshare.net/juliekannai/analyzing-and-designing-connectivity-for-green-cities</w:t>
        </w:r>
      </w:hyperlink>
      <w:r w:rsidR="00E928ED" w:rsidRPr="00E928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E488BE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</w:p>
    <w:p w14:paraId="7E5ED7EE" w14:textId="77777777" w:rsidR="00E928ED" w:rsidRDefault="00E928ED" w:rsidP="00E928E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Colley Hodges, Michael Mendoza, Roshani Malla: Cultivating Sustainability on Campus: Lessons from University Communities</w:t>
      </w:r>
    </w:p>
    <w:p w14:paraId="178ECFDB" w14:textId="77777777" w:rsidR="00E928ED" w:rsidRPr="00E928ED" w:rsidRDefault="00BB321F" w:rsidP="00E928E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E928ED" w:rsidRPr="00E928ED">
          <w:rPr>
            <w:rStyle w:val="Hyperlink"/>
            <w:rFonts w:ascii="Arial" w:hAnsi="Arial" w:cs="Arial"/>
            <w:sz w:val="20"/>
            <w:szCs w:val="20"/>
          </w:rPr>
          <w:t>https://www.slideshare.net/juliekannai/cultivating-sustainability-on-campus-lessons-from-university-communities</w:t>
        </w:r>
      </w:hyperlink>
      <w:r w:rsidR="00E928ED" w:rsidRPr="00E928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C8CAEA" w14:textId="25A1E282" w:rsidR="00EA0B2B" w:rsidRDefault="00EA0B2B"/>
    <w:p w14:paraId="65EBFB5E" w14:textId="77777777" w:rsidR="004A4E90" w:rsidRDefault="004A4E90" w:rsidP="004A4E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Chip Place: Bayou Greenways and Beyond</w:t>
      </w:r>
    </w:p>
    <w:p w14:paraId="2917256F" w14:textId="77777777" w:rsidR="004A4E90" w:rsidRPr="004A4E90" w:rsidRDefault="00BB321F" w:rsidP="004A4E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4A4E90" w:rsidRPr="004A4E90">
          <w:rPr>
            <w:rStyle w:val="Hyperlink"/>
            <w:rFonts w:ascii="Arial" w:hAnsi="Arial" w:cs="Arial"/>
            <w:sz w:val="20"/>
            <w:szCs w:val="20"/>
          </w:rPr>
          <w:t>https://www.slideshare.net/juliekannai/bayou-greenways-and-beyond</w:t>
        </w:r>
      </w:hyperlink>
      <w:r w:rsidR="004A4E90" w:rsidRPr="004A4E9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03D675" w14:textId="77777777" w:rsidR="004A4E90" w:rsidRDefault="004A4E90" w:rsidP="004A4E90">
      <w:pPr>
        <w:rPr>
          <w:rFonts w:ascii="Arial" w:hAnsi="Arial" w:cs="Arial"/>
          <w:color w:val="000000"/>
          <w:sz w:val="20"/>
          <w:szCs w:val="20"/>
        </w:rPr>
      </w:pPr>
    </w:p>
    <w:p w14:paraId="46473D1E" w14:textId="77777777" w:rsidR="004A4E90" w:rsidRDefault="004A4E90" w:rsidP="004A4E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Luke Metzger: Making the Texas Case for Green Infrastructure</w:t>
      </w:r>
    </w:p>
    <w:p w14:paraId="3600700E" w14:textId="4E06D203" w:rsidR="004A4E90" w:rsidRDefault="00BB321F" w:rsidP="004A4E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4A4E90" w:rsidRPr="004A4E90">
          <w:rPr>
            <w:rStyle w:val="Hyperlink"/>
            <w:rFonts w:ascii="Arial" w:hAnsi="Arial" w:cs="Arial"/>
            <w:sz w:val="20"/>
            <w:szCs w:val="20"/>
          </w:rPr>
          <w:t>https://www.slideshare.net/juliekannai/making-the-texas-case-for-green-infrastructure</w:t>
        </w:r>
      </w:hyperlink>
      <w:r w:rsidR="004A4E90" w:rsidRPr="004A4E9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B3A3D0" w14:textId="5B63C293" w:rsidR="00B74C9A" w:rsidRDefault="00B74C9A" w:rsidP="00B74C9A">
      <w:pPr>
        <w:rPr>
          <w:rFonts w:ascii="Arial" w:hAnsi="Arial" w:cs="Arial"/>
          <w:color w:val="000000"/>
          <w:sz w:val="20"/>
          <w:szCs w:val="20"/>
        </w:rPr>
      </w:pPr>
    </w:p>
    <w:p w14:paraId="036C1A08" w14:textId="77777777" w:rsidR="00B74C9A" w:rsidRDefault="00B74C9A" w:rsidP="00B74C9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David Crossley: Natural Solutions to the Climate Crisis</w:t>
      </w:r>
    </w:p>
    <w:p w14:paraId="652F52C3" w14:textId="179E109A" w:rsidR="00B74C9A" w:rsidRDefault="00BB321F" w:rsidP="00B74C9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B74C9A" w:rsidRPr="00B74C9A">
          <w:rPr>
            <w:rStyle w:val="Hyperlink"/>
            <w:rFonts w:ascii="Arial" w:hAnsi="Arial" w:cs="Arial"/>
            <w:sz w:val="20"/>
            <w:szCs w:val="20"/>
          </w:rPr>
          <w:t>https://www.slideshare.net/juliekannai/natural-solutions-to-the-climate-crisis</w:t>
        </w:r>
      </w:hyperlink>
      <w:r w:rsidR="00B74C9A" w:rsidRPr="00B74C9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5EFA6C9" w14:textId="5C9311DC" w:rsidR="00BB321F" w:rsidRDefault="00BB321F" w:rsidP="00BB321F">
      <w:pPr>
        <w:rPr>
          <w:rFonts w:ascii="Arial" w:hAnsi="Arial" w:cs="Arial"/>
          <w:color w:val="000000"/>
          <w:sz w:val="20"/>
          <w:szCs w:val="20"/>
        </w:rPr>
      </w:pPr>
    </w:p>
    <w:p w14:paraId="593A977A" w14:textId="77777777" w:rsidR="00BB321F" w:rsidRDefault="00BB321F" w:rsidP="00BB321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Adelle Main: Resilience Begins with Community </w:t>
      </w:r>
    </w:p>
    <w:bookmarkStart w:id="0" w:name="_GoBack"/>
    <w:bookmarkEnd w:id="0"/>
    <w:p w14:paraId="37D1FE6F" w14:textId="77777777" w:rsidR="00BB321F" w:rsidRPr="00BB321F" w:rsidRDefault="00BB321F" w:rsidP="00BB321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BB321F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B321F">
        <w:rPr>
          <w:rFonts w:ascii="Arial" w:hAnsi="Arial" w:cs="Arial"/>
          <w:color w:val="000000"/>
          <w:sz w:val="20"/>
          <w:szCs w:val="20"/>
        </w:rPr>
        <w:instrText xml:space="preserve"> HYPERLINK "https://www.slideshare.net/juliekannai/resilience-begins-with-community" </w:instrText>
      </w:r>
      <w:r w:rsidRPr="00BB321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B321F">
        <w:rPr>
          <w:rStyle w:val="Hyperlink"/>
          <w:rFonts w:ascii="Arial" w:hAnsi="Arial" w:cs="Arial"/>
          <w:sz w:val="20"/>
          <w:szCs w:val="20"/>
        </w:rPr>
        <w:t>https://www.slideshare.net/juliekannai/resilience-begins-with-community</w:t>
      </w:r>
      <w:r w:rsidRPr="00BB321F">
        <w:rPr>
          <w:rFonts w:ascii="Arial" w:hAnsi="Arial" w:cs="Arial"/>
          <w:color w:val="000000"/>
          <w:sz w:val="20"/>
          <w:szCs w:val="20"/>
        </w:rPr>
        <w:fldChar w:fldCharType="end"/>
      </w:r>
      <w:r w:rsidRPr="00BB32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21153E" w14:textId="77777777" w:rsidR="00BB321F" w:rsidRPr="00BB321F" w:rsidRDefault="00BB321F" w:rsidP="00BB321F">
      <w:pPr>
        <w:rPr>
          <w:rFonts w:ascii="Arial" w:hAnsi="Arial" w:cs="Arial"/>
          <w:color w:val="000000"/>
          <w:sz w:val="20"/>
          <w:szCs w:val="20"/>
        </w:rPr>
      </w:pPr>
    </w:p>
    <w:p w14:paraId="1D2C55ED" w14:textId="77777777" w:rsidR="00B74C9A" w:rsidRPr="00B74C9A" w:rsidRDefault="00B74C9A" w:rsidP="00B74C9A">
      <w:pPr>
        <w:rPr>
          <w:rFonts w:ascii="Arial" w:hAnsi="Arial" w:cs="Arial"/>
          <w:color w:val="000000"/>
          <w:sz w:val="20"/>
          <w:szCs w:val="20"/>
        </w:rPr>
      </w:pPr>
    </w:p>
    <w:p w14:paraId="4E7B6579" w14:textId="77777777" w:rsidR="004A4E90" w:rsidRDefault="004A4E90"/>
    <w:sectPr w:rsidR="004A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5528"/>
    <w:multiLevelType w:val="hybridMultilevel"/>
    <w:tmpl w:val="918E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305E"/>
    <w:multiLevelType w:val="hybridMultilevel"/>
    <w:tmpl w:val="1C34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ED"/>
    <w:rsid w:val="00003E8C"/>
    <w:rsid w:val="00010F00"/>
    <w:rsid w:val="000212C2"/>
    <w:rsid w:val="000225F5"/>
    <w:rsid w:val="00024009"/>
    <w:rsid w:val="000260AF"/>
    <w:rsid w:val="000325DB"/>
    <w:rsid w:val="000407D6"/>
    <w:rsid w:val="00040F53"/>
    <w:rsid w:val="000426B3"/>
    <w:rsid w:val="00043A84"/>
    <w:rsid w:val="000502A4"/>
    <w:rsid w:val="00057F9E"/>
    <w:rsid w:val="00060A03"/>
    <w:rsid w:val="00060D51"/>
    <w:rsid w:val="000655AB"/>
    <w:rsid w:val="000679BE"/>
    <w:rsid w:val="00067E64"/>
    <w:rsid w:val="00070E35"/>
    <w:rsid w:val="00071A61"/>
    <w:rsid w:val="00077DA0"/>
    <w:rsid w:val="00081783"/>
    <w:rsid w:val="00087C95"/>
    <w:rsid w:val="00090DAB"/>
    <w:rsid w:val="00096455"/>
    <w:rsid w:val="000A552F"/>
    <w:rsid w:val="000B11C4"/>
    <w:rsid w:val="000B2D59"/>
    <w:rsid w:val="000C0D9C"/>
    <w:rsid w:val="000D215B"/>
    <w:rsid w:val="000D6C3A"/>
    <w:rsid w:val="000E0BF0"/>
    <w:rsid w:val="000E14F5"/>
    <w:rsid w:val="000E1E6C"/>
    <w:rsid w:val="000E2644"/>
    <w:rsid w:val="000E29AD"/>
    <w:rsid w:val="000E560E"/>
    <w:rsid w:val="000E6135"/>
    <w:rsid w:val="000F5C2B"/>
    <w:rsid w:val="00100BBC"/>
    <w:rsid w:val="001034A2"/>
    <w:rsid w:val="00107151"/>
    <w:rsid w:val="001124CE"/>
    <w:rsid w:val="00112871"/>
    <w:rsid w:val="0011627C"/>
    <w:rsid w:val="001241DF"/>
    <w:rsid w:val="001245BC"/>
    <w:rsid w:val="00124A3D"/>
    <w:rsid w:val="00125543"/>
    <w:rsid w:val="00127084"/>
    <w:rsid w:val="0013155A"/>
    <w:rsid w:val="001421A2"/>
    <w:rsid w:val="00142DEA"/>
    <w:rsid w:val="00146FE1"/>
    <w:rsid w:val="00147635"/>
    <w:rsid w:val="001534C0"/>
    <w:rsid w:val="001558B2"/>
    <w:rsid w:val="001577A2"/>
    <w:rsid w:val="00166123"/>
    <w:rsid w:val="00170272"/>
    <w:rsid w:val="00175A3D"/>
    <w:rsid w:val="00183BE9"/>
    <w:rsid w:val="001A02EF"/>
    <w:rsid w:val="001A5EA7"/>
    <w:rsid w:val="001B18B6"/>
    <w:rsid w:val="001B417D"/>
    <w:rsid w:val="001B54EB"/>
    <w:rsid w:val="001C4EDB"/>
    <w:rsid w:val="001C79C9"/>
    <w:rsid w:val="001D658E"/>
    <w:rsid w:val="001D6600"/>
    <w:rsid w:val="001D7A3C"/>
    <w:rsid w:val="001E2005"/>
    <w:rsid w:val="001E225C"/>
    <w:rsid w:val="001F2638"/>
    <w:rsid w:val="002015E3"/>
    <w:rsid w:val="0020451D"/>
    <w:rsid w:val="0021058E"/>
    <w:rsid w:val="00216CE1"/>
    <w:rsid w:val="00217672"/>
    <w:rsid w:val="0021774E"/>
    <w:rsid w:val="00225E20"/>
    <w:rsid w:val="0023719B"/>
    <w:rsid w:val="00241F7C"/>
    <w:rsid w:val="002515B9"/>
    <w:rsid w:val="0025387F"/>
    <w:rsid w:val="00255827"/>
    <w:rsid w:val="00265869"/>
    <w:rsid w:val="00267F9E"/>
    <w:rsid w:val="00274C50"/>
    <w:rsid w:val="00274DEB"/>
    <w:rsid w:val="002852E6"/>
    <w:rsid w:val="00287CAE"/>
    <w:rsid w:val="00290E31"/>
    <w:rsid w:val="002947BB"/>
    <w:rsid w:val="00296A3F"/>
    <w:rsid w:val="002A482F"/>
    <w:rsid w:val="002A732C"/>
    <w:rsid w:val="002B3666"/>
    <w:rsid w:val="002B7C87"/>
    <w:rsid w:val="002C0D16"/>
    <w:rsid w:val="002C58B6"/>
    <w:rsid w:val="002C5DB7"/>
    <w:rsid w:val="002C7B22"/>
    <w:rsid w:val="002D71AC"/>
    <w:rsid w:val="002D7A38"/>
    <w:rsid w:val="002E6AAD"/>
    <w:rsid w:val="002F068A"/>
    <w:rsid w:val="002F4300"/>
    <w:rsid w:val="002F51FA"/>
    <w:rsid w:val="0030551E"/>
    <w:rsid w:val="0030637B"/>
    <w:rsid w:val="00312F78"/>
    <w:rsid w:val="00315385"/>
    <w:rsid w:val="00316194"/>
    <w:rsid w:val="00326018"/>
    <w:rsid w:val="0033007A"/>
    <w:rsid w:val="00330F25"/>
    <w:rsid w:val="003340FF"/>
    <w:rsid w:val="00355AEA"/>
    <w:rsid w:val="00372590"/>
    <w:rsid w:val="00373B7E"/>
    <w:rsid w:val="003828BD"/>
    <w:rsid w:val="00392707"/>
    <w:rsid w:val="003972D9"/>
    <w:rsid w:val="003A4AA8"/>
    <w:rsid w:val="003A4AD0"/>
    <w:rsid w:val="003A4CDA"/>
    <w:rsid w:val="003B58A8"/>
    <w:rsid w:val="003C3319"/>
    <w:rsid w:val="003D672C"/>
    <w:rsid w:val="003D702C"/>
    <w:rsid w:val="003F1A9A"/>
    <w:rsid w:val="00402621"/>
    <w:rsid w:val="004154EB"/>
    <w:rsid w:val="00420E4B"/>
    <w:rsid w:val="00425319"/>
    <w:rsid w:val="00441724"/>
    <w:rsid w:val="0046460F"/>
    <w:rsid w:val="00476AF5"/>
    <w:rsid w:val="004825FB"/>
    <w:rsid w:val="00487A67"/>
    <w:rsid w:val="004A4E90"/>
    <w:rsid w:val="004A4FE7"/>
    <w:rsid w:val="004A5099"/>
    <w:rsid w:val="004C0FD3"/>
    <w:rsid w:val="004C2A8A"/>
    <w:rsid w:val="004C7558"/>
    <w:rsid w:val="004E5D3F"/>
    <w:rsid w:val="004E6D87"/>
    <w:rsid w:val="004E77FA"/>
    <w:rsid w:val="004F1F6F"/>
    <w:rsid w:val="004F3E77"/>
    <w:rsid w:val="00501ECF"/>
    <w:rsid w:val="005042D4"/>
    <w:rsid w:val="00507649"/>
    <w:rsid w:val="005133F1"/>
    <w:rsid w:val="0051536E"/>
    <w:rsid w:val="0052095D"/>
    <w:rsid w:val="0052098F"/>
    <w:rsid w:val="00523040"/>
    <w:rsid w:val="00526979"/>
    <w:rsid w:val="00526B13"/>
    <w:rsid w:val="00530721"/>
    <w:rsid w:val="00532079"/>
    <w:rsid w:val="005343FC"/>
    <w:rsid w:val="00537979"/>
    <w:rsid w:val="005573CC"/>
    <w:rsid w:val="005620EB"/>
    <w:rsid w:val="00575B15"/>
    <w:rsid w:val="0057671E"/>
    <w:rsid w:val="00577115"/>
    <w:rsid w:val="00587CED"/>
    <w:rsid w:val="0059167A"/>
    <w:rsid w:val="00591E87"/>
    <w:rsid w:val="00592FDF"/>
    <w:rsid w:val="00593931"/>
    <w:rsid w:val="00593E4B"/>
    <w:rsid w:val="00594F8D"/>
    <w:rsid w:val="005A0A7D"/>
    <w:rsid w:val="005A7647"/>
    <w:rsid w:val="005B533F"/>
    <w:rsid w:val="005C7FC8"/>
    <w:rsid w:val="005D3974"/>
    <w:rsid w:val="005D687E"/>
    <w:rsid w:val="005E16D6"/>
    <w:rsid w:val="005E5541"/>
    <w:rsid w:val="005F12FA"/>
    <w:rsid w:val="005F742C"/>
    <w:rsid w:val="00600F6C"/>
    <w:rsid w:val="0061021E"/>
    <w:rsid w:val="00612232"/>
    <w:rsid w:val="00627008"/>
    <w:rsid w:val="00632693"/>
    <w:rsid w:val="00634034"/>
    <w:rsid w:val="006363E2"/>
    <w:rsid w:val="00644C12"/>
    <w:rsid w:val="00647CF8"/>
    <w:rsid w:val="006506AC"/>
    <w:rsid w:val="00650B1E"/>
    <w:rsid w:val="00651191"/>
    <w:rsid w:val="00664741"/>
    <w:rsid w:val="00665728"/>
    <w:rsid w:val="00665EA9"/>
    <w:rsid w:val="00671C1B"/>
    <w:rsid w:val="00681AB1"/>
    <w:rsid w:val="00694F7F"/>
    <w:rsid w:val="006967CB"/>
    <w:rsid w:val="006A202D"/>
    <w:rsid w:val="006A3CF0"/>
    <w:rsid w:val="006B2CAC"/>
    <w:rsid w:val="006C463A"/>
    <w:rsid w:val="006D1EA9"/>
    <w:rsid w:val="006E1CD7"/>
    <w:rsid w:val="006E387B"/>
    <w:rsid w:val="006E6CB0"/>
    <w:rsid w:val="006F0609"/>
    <w:rsid w:val="006F63AC"/>
    <w:rsid w:val="006F6DC0"/>
    <w:rsid w:val="0070746A"/>
    <w:rsid w:val="0073059B"/>
    <w:rsid w:val="00745BF4"/>
    <w:rsid w:val="007624E7"/>
    <w:rsid w:val="007909C5"/>
    <w:rsid w:val="007921E6"/>
    <w:rsid w:val="00797AAF"/>
    <w:rsid w:val="007A481D"/>
    <w:rsid w:val="007B6BFB"/>
    <w:rsid w:val="007C0065"/>
    <w:rsid w:val="007C2B26"/>
    <w:rsid w:val="007C4E7E"/>
    <w:rsid w:val="007D6477"/>
    <w:rsid w:val="007E1F42"/>
    <w:rsid w:val="007E2A2B"/>
    <w:rsid w:val="00804083"/>
    <w:rsid w:val="00813C58"/>
    <w:rsid w:val="008149D4"/>
    <w:rsid w:val="00815EE5"/>
    <w:rsid w:val="00817B5D"/>
    <w:rsid w:val="00827CEA"/>
    <w:rsid w:val="008403A7"/>
    <w:rsid w:val="0084183C"/>
    <w:rsid w:val="0084207D"/>
    <w:rsid w:val="00845A10"/>
    <w:rsid w:val="00866BF9"/>
    <w:rsid w:val="00867FC0"/>
    <w:rsid w:val="00880868"/>
    <w:rsid w:val="00881AF5"/>
    <w:rsid w:val="00882D83"/>
    <w:rsid w:val="00883736"/>
    <w:rsid w:val="00891CD8"/>
    <w:rsid w:val="0089500E"/>
    <w:rsid w:val="008B2349"/>
    <w:rsid w:val="008B3678"/>
    <w:rsid w:val="008B3B4E"/>
    <w:rsid w:val="008B6E47"/>
    <w:rsid w:val="008C2B8E"/>
    <w:rsid w:val="008C717D"/>
    <w:rsid w:val="008D4616"/>
    <w:rsid w:val="008E0024"/>
    <w:rsid w:val="008E2193"/>
    <w:rsid w:val="008E2AC2"/>
    <w:rsid w:val="008E4F17"/>
    <w:rsid w:val="008F3362"/>
    <w:rsid w:val="008F37CE"/>
    <w:rsid w:val="008F43D6"/>
    <w:rsid w:val="008F5285"/>
    <w:rsid w:val="00903C77"/>
    <w:rsid w:val="00904866"/>
    <w:rsid w:val="009066D9"/>
    <w:rsid w:val="00907BF3"/>
    <w:rsid w:val="00910853"/>
    <w:rsid w:val="00924FD4"/>
    <w:rsid w:val="009315E5"/>
    <w:rsid w:val="00931F45"/>
    <w:rsid w:val="009650AF"/>
    <w:rsid w:val="00966124"/>
    <w:rsid w:val="00966642"/>
    <w:rsid w:val="009732CC"/>
    <w:rsid w:val="009743B6"/>
    <w:rsid w:val="00990802"/>
    <w:rsid w:val="00992497"/>
    <w:rsid w:val="009A3A62"/>
    <w:rsid w:val="009A43D1"/>
    <w:rsid w:val="009A58A4"/>
    <w:rsid w:val="009A6453"/>
    <w:rsid w:val="009B2123"/>
    <w:rsid w:val="009B41D7"/>
    <w:rsid w:val="009B54DF"/>
    <w:rsid w:val="009C00A1"/>
    <w:rsid w:val="009C0A61"/>
    <w:rsid w:val="009C0D33"/>
    <w:rsid w:val="009C2EE2"/>
    <w:rsid w:val="009C4487"/>
    <w:rsid w:val="009C519B"/>
    <w:rsid w:val="009C790C"/>
    <w:rsid w:val="009D7754"/>
    <w:rsid w:val="009E506D"/>
    <w:rsid w:val="009E6552"/>
    <w:rsid w:val="009F2E24"/>
    <w:rsid w:val="009F676F"/>
    <w:rsid w:val="00A02FDA"/>
    <w:rsid w:val="00A06512"/>
    <w:rsid w:val="00A153C9"/>
    <w:rsid w:val="00A25DFE"/>
    <w:rsid w:val="00A265B3"/>
    <w:rsid w:val="00A32DA1"/>
    <w:rsid w:val="00A3454C"/>
    <w:rsid w:val="00A4064E"/>
    <w:rsid w:val="00A43930"/>
    <w:rsid w:val="00A43A38"/>
    <w:rsid w:val="00A4516B"/>
    <w:rsid w:val="00A52A77"/>
    <w:rsid w:val="00A55290"/>
    <w:rsid w:val="00A56E95"/>
    <w:rsid w:val="00A728F4"/>
    <w:rsid w:val="00A75A06"/>
    <w:rsid w:val="00A84078"/>
    <w:rsid w:val="00A867A6"/>
    <w:rsid w:val="00A919D3"/>
    <w:rsid w:val="00A97551"/>
    <w:rsid w:val="00AA1F73"/>
    <w:rsid w:val="00AA415B"/>
    <w:rsid w:val="00AC2D42"/>
    <w:rsid w:val="00AC5BCD"/>
    <w:rsid w:val="00AC6EBF"/>
    <w:rsid w:val="00AC6EE4"/>
    <w:rsid w:val="00AC7204"/>
    <w:rsid w:val="00AD5F4B"/>
    <w:rsid w:val="00B00CBE"/>
    <w:rsid w:val="00B0264E"/>
    <w:rsid w:val="00B033A8"/>
    <w:rsid w:val="00B03D02"/>
    <w:rsid w:val="00B0549F"/>
    <w:rsid w:val="00B06CE6"/>
    <w:rsid w:val="00B13E12"/>
    <w:rsid w:val="00B23837"/>
    <w:rsid w:val="00B27D8F"/>
    <w:rsid w:val="00B30599"/>
    <w:rsid w:val="00B31955"/>
    <w:rsid w:val="00B34557"/>
    <w:rsid w:val="00B347D5"/>
    <w:rsid w:val="00B349D3"/>
    <w:rsid w:val="00B374C5"/>
    <w:rsid w:val="00B42C61"/>
    <w:rsid w:val="00B45E86"/>
    <w:rsid w:val="00B50D92"/>
    <w:rsid w:val="00B57953"/>
    <w:rsid w:val="00B72AF7"/>
    <w:rsid w:val="00B74C9A"/>
    <w:rsid w:val="00B768CA"/>
    <w:rsid w:val="00B8205A"/>
    <w:rsid w:val="00B92B41"/>
    <w:rsid w:val="00B95A0E"/>
    <w:rsid w:val="00BA2F1D"/>
    <w:rsid w:val="00BA56B7"/>
    <w:rsid w:val="00BB2D06"/>
    <w:rsid w:val="00BB321F"/>
    <w:rsid w:val="00BB517F"/>
    <w:rsid w:val="00BB6D90"/>
    <w:rsid w:val="00BC169B"/>
    <w:rsid w:val="00BC2E01"/>
    <w:rsid w:val="00BC6B62"/>
    <w:rsid w:val="00BC76B1"/>
    <w:rsid w:val="00BD3A73"/>
    <w:rsid w:val="00BE60F1"/>
    <w:rsid w:val="00BF054A"/>
    <w:rsid w:val="00BF5FCC"/>
    <w:rsid w:val="00BF73AA"/>
    <w:rsid w:val="00C016F7"/>
    <w:rsid w:val="00C052C5"/>
    <w:rsid w:val="00C12385"/>
    <w:rsid w:val="00C160F4"/>
    <w:rsid w:val="00C167EE"/>
    <w:rsid w:val="00C211B1"/>
    <w:rsid w:val="00C22873"/>
    <w:rsid w:val="00C23E92"/>
    <w:rsid w:val="00C377D8"/>
    <w:rsid w:val="00C37F1B"/>
    <w:rsid w:val="00C4624E"/>
    <w:rsid w:val="00C54608"/>
    <w:rsid w:val="00C64F10"/>
    <w:rsid w:val="00C66A0E"/>
    <w:rsid w:val="00C67AAB"/>
    <w:rsid w:val="00C73119"/>
    <w:rsid w:val="00C74AA5"/>
    <w:rsid w:val="00C762A9"/>
    <w:rsid w:val="00C97A05"/>
    <w:rsid w:val="00CB5FC8"/>
    <w:rsid w:val="00CB73D2"/>
    <w:rsid w:val="00CC0B77"/>
    <w:rsid w:val="00CC5962"/>
    <w:rsid w:val="00CD1006"/>
    <w:rsid w:val="00CD5F3E"/>
    <w:rsid w:val="00CE22B9"/>
    <w:rsid w:val="00CE77B6"/>
    <w:rsid w:val="00CF11A6"/>
    <w:rsid w:val="00CF76FD"/>
    <w:rsid w:val="00D036F5"/>
    <w:rsid w:val="00D05D02"/>
    <w:rsid w:val="00D22C00"/>
    <w:rsid w:val="00D24BEA"/>
    <w:rsid w:val="00D31831"/>
    <w:rsid w:val="00D408D5"/>
    <w:rsid w:val="00D43D13"/>
    <w:rsid w:val="00D5137E"/>
    <w:rsid w:val="00D606DF"/>
    <w:rsid w:val="00D65DAC"/>
    <w:rsid w:val="00D742A9"/>
    <w:rsid w:val="00D74A73"/>
    <w:rsid w:val="00D82314"/>
    <w:rsid w:val="00D87171"/>
    <w:rsid w:val="00D94452"/>
    <w:rsid w:val="00DA07FE"/>
    <w:rsid w:val="00DA0D76"/>
    <w:rsid w:val="00DA3116"/>
    <w:rsid w:val="00DA3791"/>
    <w:rsid w:val="00DA38DE"/>
    <w:rsid w:val="00DA434B"/>
    <w:rsid w:val="00DB1DC2"/>
    <w:rsid w:val="00DB4B74"/>
    <w:rsid w:val="00DB59A3"/>
    <w:rsid w:val="00DB786B"/>
    <w:rsid w:val="00DC40AE"/>
    <w:rsid w:val="00DC4665"/>
    <w:rsid w:val="00DD2502"/>
    <w:rsid w:val="00DD5FC4"/>
    <w:rsid w:val="00DE2475"/>
    <w:rsid w:val="00DF4858"/>
    <w:rsid w:val="00E008E0"/>
    <w:rsid w:val="00E00E4F"/>
    <w:rsid w:val="00E03299"/>
    <w:rsid w:val="00E05830"/>
    <w:rsid w:val="00E16232"/>
    <w:rsid w:val="00E17AB1"/>
    <w:rsid w:val="00E20096"/>
    <w:rsid w:val="00E42DD4"/>
    <w:rsid w:val="00E43810"/>
    <w:rsid w:val="00E45FE8"/>
    <w:rsid w:val="00E56509"/>
    <w:rsid w:val="00E64490"/>
    <w:rsid w:val="00E65046"/>
    <w:rsid w:val="00E80D75"/>
    <w:rsid w:val="00E928ED"/>
    <w:rsid w:val="00E93544"/>
    <w:rsid w:val="00E9420D"/>
    <w:rsid w:val="00E97501"/>
    <w:rsid w:val="00E97C49"/>
    <w:rsid w:val="00EA02B8"/>
    <w:rsid w:val="00EA0B2B"/>
    <w:rsid w:val="00EA1683"/>
    <w:rsid w:val="00EA2CC6"/>
    <w:rsid w:val="00EA40C2"/>
    <w:rsid w:val="00EB1A6C"/>
    <w:rsid w:val="00EB267D"/>
    <w:rsid w:val="00EB4150"/>
    <w:rsid w:val="00EC273B"/>
    <w:rsid w:val="00EC6FD5"/>
    <w:rsid w:val="00ED307F"/>
    <w:rsid w:val="00EE0232"/>
    <w:rsid w:val="00EE0705"/>
    <w:rsid w:val="00EE2CFA"/>
    <w:rsid w:val="00EE5371"/>
    <w:rsid w:val="00EF6823"/>
    <w:rsid w:val="00EF69A3"/>
    <w:rsid w:val="00F00903"/>
    <w:rsid w:val="00F0188C"/>
    <w:rsid w:val="00F030FC"/>
    <w:rsid w:val="00F033BF"/>
    <w:rsid w:val="00F049A7"/>
    <w:rsid w:val="00F05DE8"/>
    <w:rsid w:val="00F13E53"/>
    <w:rsid w:val="00F20152"/>
    <w:rsid w:val="00F207BD"/>
    <w:rsid w:val="00F40075"/>
    <w:rsid w:val="00F41FBD"/>
    <w:rsid w:val="00F46549"/>
    <w:rsid w:val="00F512E3"/>
    <w:rsid w:val="00F6357C"/>
    <w:rsid w:val="00F704BA"/>
    <w:rsid w:val="00F74D3C"/>
    <w:rsid w:val="00F75C18"/>
    <w:rsid w:val="00F912F7"/>
    <w:rsid w:val="00F95347"/>
    <w:rsid w:val="00F95BA2"/>
    <w:rsid w:val="00FA1BFC"/>
    <w:rsid w:val="00FA1FFE"/>
    <w:rsid w:val="00FA3D6E"/>
    <w:rsid w:val="00FA672C"/>
    <w:rsid w:val="00FB4567"/>
    <w:rsid w:val="00FC02BC"/>
    <w:rsid w:val="00FC1605"/>
    <w:rsid w:val="00FC6A64"/>
    <w:rsid w:val="00FD3B7B"/>
    <w:rsid w:val="00FD667E"/>
    <w:rsid w:val="00FE24A5"/>
    <w:rsid w:val="00FF23E3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0A2F"/>
  <w15:chartTrackingRefBased/>
  <w15:docId w15:val="{0B68E67C-4774-487F-9050-A0F11F7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8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juliekannai/equity-in-expenditure-flood-control-bond-monies" TargetMode="External"/><Relationship Id="rId13" Type="http://schemas.openxmlformats.org/officeDocument/2006/relationships/hyperlink" Target="https://www.slideshare.net/juliekannai/natural-solutions-to-the-climate-cri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juliekannai/the-design-of-belonging" TargetMode="External"/><Relationship Id="rId12" Type="http://schemas.openxmlformats.org/officeDocument/2006/relationships/hyperlink" Target="https://www.slideshare.net/juliekannai/making-the-texas-case-for-green-infrastruc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juliekannai/community-resiliency-and-the-role-of-the-public-library" TargetMode="External"/><Relationship Id="rId11" Type="http://schemas.openxmlformats.org/officeDocument/2006/relationships/hyperlink" Target="https://www.slideshare.net/juliekannai/bayou-greenways-and-beyond" TargetMode="External"/><Relationship Id="rId5" Type="http://schemas.openxmlformats.org/officeDocument/2006/relationships/hyperlink" Target="https://www.slideshare.net/juliekannai/historic-buildings-and-sustainabil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lideshare.net/juliekannai/cultivating-sustainability-on-campus-lessons-from-university-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juliekannai/analyzing-and-designing-connectivity-for-green-cit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Lowe</dc:creator>
  <cp:keywords/>
  <dc:description/>
  <cp:lastModifiedBy>Rhonda Lowe</cp:lastModifiedBy>
  <cp:revision>4</cp:revision>
  <dcterms:created xsi:type="dcterms:W3CDTF">2019-05-23T19:27:00Z</dcterms:created>
  <dcterms:modified xsi:type="dcterms:W3CDTF">2019-05-24T15:18:00Z</dcterms:modified>
</cp:coreProperties>
</file>